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4752975</wp:posOffset>
            </wp:positionH>
            <wp:positionV relativeFrom="paragraph">
              <wp:posOffset>114300</wp:posOffset>
            </wp:positionV>
            <wp:extent cx="1450885" cy="599075"/>
            <wp:effectExtent b="0" l="0" r="0" t="0"/>
            <wp:wrapSquare wrapText="bothSides" distB="114300" distT="114300" distL="114300" distR="11430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1450885" cy="599075"/>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3638550</wp:posOffset>
            </wp:positionH>
            <wp:positionV relativeFrom="paragraph">
              <wp:posOffset>119063</wp:posOffset>
            </wp:positionV>
            <wp:extent cx="1014413" cy="593336"/>
            <wp:effectExtent b="0" l="0" r="0" t="0"/>
            <wp:wrapSquare wrapText="bothSides" distB="114300" distT="114300" distL="114300" distR="114300"/>
            <wp:docPr id="2"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1014413" cy="593336"/>
                    </a:xfrm>
                    <a:prstGeom prst="rect"/>
                    <a:ln/>
                  </pic:spPr>
                </pic:pic>
              </a:graphicData>
            </a:graphic>
          </wp:anchor>
        </w:drawing>
      </w:r>
    </w:p>
    <w:p w:rsidR="00000000" w:rsidDel="00000000" w:rsidP="00000000" w:rsidRDefault="00000000" w:rsidRPr="00000000" w14:paraId="00000002">
      <w:pPr>
        <w:rPr>
          <w:b w:val="1"/>
          <w:bCs w:val="1"/>
          <w:sz w:val="36"/>
          <w:szCs w:val="36"/>
        </w:rPr>
      </w:pPr>
      <w:r w:rsidDel="00000000" w:rsidR="00000000" w:rsidRPr="00000000">
        <w:rPr>
          <w:b w:val="1"/>
          <w:bCs w:val="1"/>
          <w:sz w:val="28"/>
          <w:szCs w:val="28"/>
        </w:rPr>
        <w:drawing>
          <wp:inline distB="114300" distT="114300" distL="114300" distR="114300">
            <wp:extent cx="1034129" cy="589550"/>
            <wp:effectExtent b="0" l="0" r="0" t="0"/>
            <wp:docPr id="3"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1034129" cy="589550"/>
                    </a:xfrm>
                    <a:prstGeom prst="rect"/>
                    <a:ln/>
                  </pic:spPr>
                </pic:pic>
              </a:graphicData>
            </a:graphic>
          </wp:inline>
        </w:drawing>
      </w:r>
      <w:r w:rsidDel="00000000" w:rsidR="00000000" w:rsidRPr="00000000">
        <w:rPr>
          <w:b w:val="1"/>
          <w:bCs w:val="1"/>
          <w:sz w:val="28"/>
          <w:szCs w:val="28"/>
          <w:rtl w:val="0"/>
        </w:rPr>
        <w:t xml:space="preserve">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3">
      <w:pPr>
        <w:jc w:val="center"/>
        <w:rPr>
          <w:b w:val="1"/>
          <w:bCs w:val="1"/>
          <w:sz w:val="68"/>
          <w:szCs w:val="68"/>
        </w:rPr>
      </w:pPr>
      <w:r w:rsidDel="00000000" w:rsidR="00000000" w:rsidRPr="00000000">
        <w:rPr>
          <w:b w:val="1"/>
          <w:bCs w:val="1"/>
          <w:sz w:val="34"/>
          <w:szCs w:val="34"/>
          <w:rtl w:val="0"/>
        </w:rPr>
        <w:br w:type="textWrapping"/>
      </w:r>
      <w:r w:rsidDel="00000000" w:rsidR="00000000" w:rsidRPr="00000000">
        <w:rPr>
          <w:b w:val="1"/>
          <w:bCs w:val="1"/>
          <w:sz w:val="68"/>
          <w:szCs w:val="68"/>
          <w:rtl w:val="0"/>
        </w:rPr>
        <w:t xml:space="preserve">VIOLET GROHL</w:t>
      </w:r>
    </w:p>
    <w:p w:rsidR="00000000" w:rsidDel="00000000" w:rsidP="00000000" w:rsidRDefault="00000000" w:rsidRPr="00000000" w14:paraId="00000004">
      <w:pPr>
        <w:jc w:val="center"/>
        <w:rPr>
          <w:b w:val="1"/>
          <w:bCs w:val="1"/>
          <w:sz w:val="32"/>
          <w:szCs w:val="32"/>
        </w:rPr>
      </w:pPr>
      <w:r w:rsidDel="00000000" w:rsidR="00000000" w:rsidRPr="00000000">
        <w:rPr>
          <w:b w:val="1"/>
          <w:bCs w:val="1"/>
          <w:sz w:val="34"/>
          <w:szCs w:val="34"/>
          <w:rtl w:val="0"/>
        </w:rPr>
        <w:br w:type="textWrapping"/>
      </w:r>
      <w:r w:rsidDel="00000000" w:rsidR="00000000" w:rsidRPr="00000000">
        <w:rPr>
          <w:b w:val="1"/>
          <w:bCs w:val="1"/>
          <w:sz w:val="32"/>
          <w:szCs w:val="32"/>
          <w:rtl w:val="0"/>
        </w:rPr>
        <w:t xml:space="preserve">ANNOUNCES DEBUT ALBUM </w:t>
      </w:r>
    </w:p>
    <w:p w:rsidR="00000000" w:rsidDel="00000000" w:rsidP="00000000" w:rsidRDefault="00000000" w:rsidRPr="00000000" w14:paraId="00000005">
      <w:pPr>
        <w:jc w:val="center"/>
        <w:rPr>
          <w:b w:val="1"/>
          <w:bCs w:val="1"/>
          <w:i w:val="1"/>
          <w:iCs w:val="1"/>
          <w:sz w:val="36"/>
          <w:szCs w:val="36"/>
        </w:rPr>
      </w:pPr>
      <w:hyperlink r:id="rId9">
        <w:r w:rsidDel="00000000" w:rsidR="00000000" w:rsidRPr="00000000">
          <w:rPr>
            <w:b w:val="1"/>
            <w:bCs w:val="1"/>
            <w:i w:val="1"/>
            <w:iCs w:val="1"/>
            <w:color w:val="1155cc"/>
            <w:sz w:val="36"/>
            <w:szCs w:val="36"/>
            <w:u w:val="single"/>
            <w:rtl w:val="0"/>
          </w:rPr>
          <w:t xml:space="preserve">BE SWEET TO ME</w:t>
        </w:r>
      </w:hyperlink>
      <w:r w:rsidDel="00000000" w:rsidR="00000000" w:rsidRPr="00000000">
        <w:rPr>
          <w:rtl w:val="0"/>
        </w:rPr>
      </w:r>
    </w:p>
    <w:p w:rsidR="00000000" w:rsidDel="00000000" w:rsidP="00000000" w:rsidRDefault="00000000" w:rsidRPr="00000000" w14:paraId="00000006">
      <w:pPr>
        <w:jc w:val="center"/>
        <w:rPr>
          <w:b w:val="1"/>
          <w:bCs w:val="1"/>
          <w:sz w:val="32"/>
          <w:szCs w:val="32"/>
        </w:rPr>
      </w:pPr>
      <w:r w:rsidDel="00000000" w:rsidR="00000000" w:rsidRPr="00000000">
        <w:rPr>
          <w:b w:val="1"/>
          <w:bCs w:val="1"/>
          <w:sz w:val="32"/>
          <w:szCs w:val="32"/>
          <w:rtl w:val="0"/>
        </w:rPr>
        <w:t xml:space="preserve">OUT MAY 29 ON AUROURA RECORDS/REPUBLIC RECORDS</w:t>
      </w:r>
    </w:p>
    <w:p w:rsidR="00000000" w:rsidDel="00000000" w:rsidP="00000000" w:rsidRDefault="00000000" w:rsidRPr="00000000" w14:paraId="00000007">
      <w:pPr>
        <w:jc w:val="center"/>
        <w:rPr>
          <w:b w:val="1"/>
          <w:bCs w:val="1"/>
          <w:sz w:val="34"/>
          <w:szCs w:val="34"/>
        </w:rPr>
      </w:pPr>
      <w:r w:rsidDel="00000000" w:rsidR="00000000" w:rsidRPr="00000000">
        <w:rPr>
          <w:rtl w:val="0"/>
        </w:rPr>
      </w:r>
    </w:p>
    <w:p w:rsidR="00000000" w:rsidDel="00000000" w:rsidP="00000000" w:rsidRDefault="00000000" w:rsidRPr="00000000" w14:paraId="00000008">
      <w:pPr>
        <w:jc w:val="center"/>
        <w:rPr>
          <w:b w:val="1"/>
          <w:bCs w:val="1"/>
          <w:sz w:val="32"/>
          <w:szCs w:val="32"/>
        </w:rPr>
      </w:pPr>
      <w:r w:rsidDel="00000000" w:rsidR="00000000" w:rsidRPr="00000000">
        <w:rPr>
          <w:b w:val="1"/>
          <w:bCs w:val="1"/>
          <w:sz w:val="32"/>
          <w:szCs w:val="32"/>
          <w:rtl w:val="0"/>
        </w:rPr>
        <w:t xml:space="preserve">SHARES NEW SONG AND VIDEO “</w:t>
      </w:r>
      <w:hyperlink r:id="rId10">
        <w:r w:rsidDel="00000000" w:rsidR="00000000" w:rsidRPr="00000000">
          <w:rPr>
            <w:b w:val="1"/>
            <w:bCs w:val="1"/>
            <w:color w:val="1155cc"/>
            <w:sz w:val="32"/>
            <w:szCs w:val="32"/>
            <w:u w:val="single"/>
            <w:rtl w:val="0"/>
          </w:rPr>
          <w:t xml:space="preserve">595</w:t>
        </w:r>
      </w:hyperlink>
      <w:r w:rsidDel="00000000" w:rsidR="00000000" w:rsidRPr="00000000">
        <w:rPr>
          <w:b w:val="1"/>
          <w:bCs w:val="1"/>
          <w:sz w:val="32"/>
          <w:szCs w:val="32"/>
          <w:rtl w:val="0"/>
        </w:rPr>
        <w:t xml:space="preserve">”</w:t>
      </w:r>
    </w:p>
    <w:p w:rsidR="00000000" w:rsidDel="00000000" w:rsidP="00000000" w:rsidRDefault="00000000" w:rsidRPr="00000000" w14:paraId="00000009">
      <w:pPr>
        <w:jc w:val="center"/>
        <w:rPr>
          <w:b w:val="1"/>
          <w:bCs w:val="1"/>
          <w:sz w:val="34"/>
          <w:szCs w:val="34"/>
        </w:rPr>
      </w:pPr>
      <w:r w:rsidDel="00000000" w:rsidR="00000000" w:rsidRPr="00000000">
        <w:rPr>
          <w:rtl w:val="0"/>
        </w:rPr>
      </w:r>
    </w:p>
    <w:p w:rsidR="00000000" w:rsidDel="00000000" w:rsidP="00000000" w:rsidRDefault="00000000" w:rsidRPr="00000000" w14:paraId="0000000A">
      <w:pPr>
        <w:jc w:val="center"/>
        <w:rPr>
          <w:b w:val="1"/>
          <w:bCs w:val="1"/>
          <w:sz w:val="32"/>
          <w:szCs w:val="32"/>
        </w:rPr>
      </w:pPr>
      <w:r w:rsidDel="00000000" w:rsidR="00000000" w:rsidRPr="00000000">
        <w:rPr>
          <w:b w:val="1"/>
          <w:bCs w:val="1"/>
          <w:sz w:val="32"/>
          <w:szCs w:val="32"/>
        </w:rPr>
        <w:drawing>
          <wp:inline distB="114300" distT="114300" distL="114300" distR="114300">
            <wp:extent cx="5943600" cy="3975100"/>
            <wp:effectExtent b="0" l="0" r="0" t="0"/>
            <wp:docPr id="5" name="image4.jpg"/>
            <a:graphic>
              <a:graphicData uri="http://schemas.openxmlformats.org/drawingml/2006/picture">
                <pic:pic>
                  <pic:nvPicPr>
                    <pic:cNvPr id="0" name="image4.jpg"/>
                    <pic:cNvPicPr preferRelativeResize="0"/>
                  </pic:nvPicPr>
                  <pic:blipFill>
                    <a:blip r:embed="rId11"/>
                    <a:srcRect b="0" l="0" r="0" t="0"/>
                    <a:stretch>
                      <a:fillRect/>
                    </a:stretch>
                  </pic:blipFill>
                  <pic:spPr>
                    <a:xfrm>
                      <a:off x="0" y="0"/>
                      <a:ext cx="5943600" cy="3975100"/>
                    </a:xfrm>
                    <a:prstGeom prst="rect"/>
                    <a:ln/>
                  </pic:spPr>
                </pic:pic>
              </a:graphicData>
            </a:graphic>
          </wp:inline>
        </w:drawing>
      </w:r>
      <w:r w:rsidDel="00000000" w:rsidR="00000000" w:rsidRPr="00000000">
        <w:rPr>
          <w:rtl w:val="0"/>
        </w:rPr>
      </w:r>
    </w:p>
    <w:p w:rsidR="00000000" w:rsidDel="00000000" w:rsidP="00000000" w:rsidRDefault="00000000" w:rsidRPr="00000000" w14:paraId="0000000B">
      <w:pPr>
        <w:jc w:val="center"/>
        <w:rPr>
          <w:b w:val="1"/>
          <w:bCs w:val="1"/>
          <w:sz w:val="18"/>
          <w:szCs w:val="18"/>
        </w:rPr>
      </w:pPr>
      <w:r w:rsidDel="00000000" w:rsidR="00000000" w:rsidRPr="00000000">
        <w:rPr>
          <w:b w:val="1"/>
          <w:bCs w:val="1"/>
          <w:sz w:val="18"/>
          <w:szCs w:val="18"/>
          <w:rtl w:val="0"/>
        </w:rPr>
        <w:t xml:space="preserve">Photo Credit: </w:t>
      </w:r>
      <w:r w:rsidDel="00000000" w:rsidR="00000000" w:rsidRPr="00000000">
        <w:rPr>
          <w:b w:val="1"/>
          <w:bCs w:val="1"/>
          <w:sz w:val="18"/>
          <w:szCs w:val="18"/>
          <w:highlight w:val="white"/>
          <w:rtl w:val="0"/>
        </w:rPr>
        <w:t xml:space="preserve">Bella Newman</w:t>
      </w:r>
      <w:r w:rsidDel="00000000" w:rsidR="00000000" w:rsidRPr="00000000">
        <w:rPr>
          <w:b w:val="1"/>
          <w:bCs w:val="1"/>
          <w:sz w:val="18"/>
          <w:szCs w:val="18"/>
          <w:rtl w:val="0"/>
        </w:rPr>
        <w:t xml:space="preserve"> | </w:t>
      </w:r>
      <w:hyperlink r:id="rId12">
        <w:r w:rsidDel="00000000" w:rsidR="00000000" w:rsidRPr="00000000">
          <w:rPr>
            <w:b w:val="1"/>
            <w:bCs w:val="1"/>
            <w:color w:val="1155cc"/>
            <w:sz w:val="18"/>
            <w:szCs w:val="18"/>
            <w:highlight w:val="white"/>
            <w:u w:val="single"/>
            <w:rtl w:val="0"/>
          </w:rPr>
          <w:t xml:space="preserve">Download Hi-Res</w:t>
        </w:r>
      </w:hyperlink>
      <w:r w:rsidDel="00000000" w:rsidR="00000000" w:rsidRPr="00000000">
        <w:rPr>
          <w:rtl w:val="0"/>
        </w:rPr>
      </w:r>
    </w:p>
    <w:p w:rsidR="00000000" w:rsidDel="00000000" w:rsidP="00000000" w:rsidRDefault="00000000" w:rsidRPr="00000000" w14:paraId="0000000C">
      <w:pPr>
        <w:rPr>
          <w:i w:val="1"/>
          <w:iCs w:val="1"/>
          <w:color w:val="212121"/>
          <w:sz w:val="20"/>
          <w:szCs w:val="20"/>
        </w:rPr>
      </w:pPr>
      <w:r w:rsidDel="00000000" w:rsidR="00000000" w:rsidRPr="00000000">
        <w:rPr>
          <w:rtl w:val="0"/>
        </w:rPr>
      </w:r>
    </w:p>
    <w:p w:rsidR="00000000" w:rsidDel="00000000" w:rsidP="00000000" w:rsidRDefault="00000000" w:rsidRPr="00000000" w14:paraId="0000000D">
      <w:pPr>
        <w:jc w:val="center"/>
        <w:rPr>
          <w:b w:val="1"/>
          <w:bCs w:val="1"/>
          <w:i w:val="1"/>
          <w:iCs w:val="1"/>
          <w:sz w:val="20"/>
          <w:szCs w:val="20"/>
          <w:highlight w:val="white"/>
        </w:rPr>
      </w:pPr>
      <w:r w:rsidDel="00000000" w:rsidR="00000000" w:rsidRPr="00000000">
        <w:rPr>
          <w:sz w:val="20"/>
          <w:szCs w:val="20"/>
          <w:highlight w:val="white"/>
          <w:rtl w:val="0"/>
        </w:rPr>
        <w:t xml:space="preserve">"Enough melodic verve to suggest a musical signature all her own.” </w:t>
        <w:br w:type="textWrapping"/>
        <w:t xml:space="preserve">-</w:t>
      </w:r>
      <w:r w:rsidDel="00000000" w:rsidR="00000000" w:rsidRPr="00000000">
        <w:rPr>
          <w:b w:val="1"/>
          <w:bCs w:val="1"/>
          <w:i w:val="1"/>
          <w:iCs w:val="1"/>
          <w:sz w:val="20"/>
          <w:szCs w:val="20"/>
          <w:highlight w:val="white"/>
          <w:rtl w:val="0"/>
        </w:rPr>
        <w:t xml:space="preserve">Consequence</w:t>
      </w:r>
    </w:p>
    <w:p w:rsidR="00000000" w:rsidDel="00000000" w:rsidP="00000000" w:rsidRDefault="00000000" w:rsidRPr="00000000" w14:paraId="0000000E">
      <w:pPr>
        <w:jc w:val="center"/>
        <w:rPr>
          <w:b w:val="1"/>
          <w:bCs w:val="1"/>
          <w:i w:val="1"/>
          <w:iCs w:val="1"/>
          <w:sz w:val="20"/>
          <w:szCs w:val="20"/>
          <w:highlight w:val="white"/>
        </w:rPr>
      </w:pPr>
      <w:r w:rsidDel="00000000" w:rsidR="00000000" w:rsidRPr="00000000">
        <w:rPr>
          <w:rtl w:val="0"/>
        </w:rPr>
      </w:r>
    </w:p>
    <w:p w:rsidR="00000000" w:rsidDel="00000000" w:rsidP="00000000" w:rsidRDefault="00000000" w:rsidRPr="00000000" w14:paraId="0000000F">
      <w:pPr>
        <w:jc w:val="center"/>
        <w:rPr>
          <w:sz w:val="20"/>
          <w:szCs w:val="20"/>
          <w:highlight w:val="white"/>
        </w:rPr>
      </w:pPr>
      <w:r w:rsidDel="00000000" w:rsidR="00000000" w:rsidRPr="00000000">
        <w:rPr>
          <w:sz w:val="20"/>
          <w:szCs w:val="20"/>
          <w:highlight w:val="white"/>
          <w:rtl w:val="0"/>
        </w:rPr>
        <w:t xml:space="preserve">"‘Muscular riffs and raw, unvarnished emotions… Cinematic flair and tender production."</w:t>
      </w:r>
    </w:p>
    <w:p w:rsidR="00000000" w:rsidDel="00000000" w:rsidP="00000000" w:rsidRDefault="00000000" w:rsidRPr="00000000" w14:paraId="00000010">
      <w:pPr>
        <w:jc w:val="center"/>
        <w:rPr>
          <w:b w:val="1"/>
          <w:bCs w:val="1"/>
          <w:i w:val="1"/>
          <w:iCs w:val="1"/>
          <w:sz w:val="20"/>
          <w:szCs w:val="20"/>
          <w:highlight w:val="white"/>
        </w:rPr>
      </w:pPr>
      <w:r w:rsidDel="00000000" w:rsidR="00000000" w:rsidRPr="00000000">
        <w:rPr>
          <w:b w:val="1"/>
          <w:bCs w:val="1"/>
          <w:i w:val="1"/>
          <w:iCs w:val="1"/>
          <w:sz w:val="20"/>
          <w:szCs w:val="20"/>
          <w:highlight w:val="white"/>
          <w:rtl w:val="0"/>
        </w:rPr>
        <w:t xml:space="preserve">-NME</w:t>
      </w:r>
    </w:p>
    <w:p w:rsidR="00000000" w:rsidDel="00000000" w:rsidP="00000000" w:rsidRDefault="00000000" w:rsidRPr="00000000" w14:paraId="00000011">
      <w:pPr>
        <w:jc w:val="center"/>
        <w:rPr>
          <w:b w:val="1"/>
          <w:bCs w:val="1"/>
          <w:i w:val="1"/>
          <w:iCs w:val="1"/>
          <w:highlight w:val="white"/>
        </w:rPr>
      </w:pPr>
      <w:r w:rsidDel="00000000" w:rsidR="00000000" w:rsidRPr="00000000">
        <w:rPr>
          <w:rtl w:val="0"/>
        </w:rPr>
      </w:r>
    </w:p>
    <w:p w:rsidR="00000000" w:rsidDel="00000000" w:rsidP="00000000" w:rsidRDefault="00000000" w:rsidRPr="00000000" w14:paraId="00000012">
      <w:pPr>
        <w:rPr/>
      </w:pPr>
      <w:r w:rsidDel="00000000" w:rsidR="00000000" w:rsidRPr="00000000">
        <w:rPr>
          <w:b w:val="1"/>
          <w:bCs w:val="1"/>
          <w:rtl w:val="0"/>
        </w:rPr>
        <w:t xml:space="preserve">Violet Grohl</w:t>
      </w:r>
      <w:r w:rsidDel="00000000" w:rsidR="00000000" w:rsidRPr="00000000">
        <w:rPr>
          <w:rtl w:val="0"/>
        </w:rPr>
        <w:t xml:space="preserve"> announces her debut album, </w:t>
      </w:r>
      <w:hyperlink r:id="rId13">
        <w:r w:rsidDel="00000000" w:rsidR="00000000" w:rsidRPr="00000000">
          <w:rPr>
            <w:b w:val="1"/>
            <w:bCs w:val="1"/>
            <w:i w:val="1"/>
            <w:iCs w:val="1"/>
            <w:color w:val="1155cc"/>
            <w:u w:val="single"/>
            <w:rtl w:val="0"/>
          </w:rPr>
          <w:t xml:space="preserve">Be Sweet To Me</w:t>
        </w:r>
      </w:hyperlink>
      <w:r w:rsidDel="00000000" w:rsidR="00000000" w:rsidRPr="00000000">
        <w:rPr>
          <w:rtl w:val="0"/>
        </w:rPr>
        <w:t xml:space="preserve">, set for global release on </w:t>
      </w:r>
      <w:r w:rsidDel="00000000" w:rsidR="00000000" w:rsidRPr="00000000">
        <w:rPr>
          <w:b w:val="1"/>
          <w:bCs w:val="1"/>
          <w:rtl w:val="0"/>
        </w:rPr>
        <w:t xml:space="preserve">May 29th</w:t>
      </w:r>
      <w:r w:rsidDel="00000000" w:rsidR="00000000" w:rsidRPr="00000000">
        <w:rPr>
          <w:rtl w:val="0"/>
        </w:rPr>
        <w:t xml:space="preserve"> via </w:t>
      </w:r>
      <w:r w:rsidDel="00000000" w:rsidR="00000000" w:rsidRPr="00000000">
        <w:rPr>
          <w:b w:val="1"/>
          <w:bCs w:val="1"/>
          <w:rtl w:val="0"/>
        </w:rPr>
        <w:t xml:space="preserve">Auroura Records / Republic Records</w:t>
      </w:r>
      <w:r w:rsidDel="00000000" w:rsidR="00000000" w:rsidRPr="00000000">
        <w:rPr>
          <w:rtl w:val="0"/>
        </w:rPr>
        <w:t xml:space="preserve">. Following the 2025 release of “</w:t>
      </w:r>
      <w:hyperlink r:id="rId14">
        <w:r w:rsidDel="00000000" w:rsidR="00000000" w:rsidRPr="00000000">
          <w:rPr>
            <w:color w:val="1155cc"/>
            <w:u w:val="single"/>
            <w:rtl w:val="0"/>
          </w:rPr>
          <w:t xml:space="preserve">THUM</w:t>
        </w:r>
      </w:hyperlink>
      <w:r w:rsidDel="00000000" w:rsidR="00000000" w:rsidRPr="00000000">
        <w:rPr>
          <w:rtl w:val="0"/>
        </w:rPr>
        <w:t xml:space="preserve">” and “</w:t>
      </w:r>
      <w:hyperlink r:id="rId15">
        <w:r w:rsidDel="00000000" w:rsidR="00000000" w:rsidRPr="00000000">
          <w:rPr>
            <w:color w:val="1155cc"/>
            <w:u w:val="single"/>
            <w:rtl w:val="0"/>
          </w:rPr>
          <w:t xml:space="preserve">Applefish</w:t>
        </w:r>
      </w:hyperlink>
      <w:r w:rsidDel="00000000" w:rsidR="00000000" w:rsidRPr="00000000">
        <w:rPr>
          <w:rtl w:val="0"/>
        </w:rPr>
        <w:t xml:space="preserve">,” today Violet also unleashes a new album track “</w:t>
      </w:r>
      <w:hyperlink r:id="rId16">
        <w:r w:rsidDel="00000000" w:rsidR="00000000" w:rsidRPr="00000000">
          <w:rPr>
            <w:b w:val="1"/>
            <w:bCs w:val="1"/>
            <w:color w:val="1155cc"/>
            <w:highlight w:val="white"/>
            <w:u w:val="single"/>
            <w:rtl w:val="0"/>
          </w:rPr>
          <w:t xml:space="preserve">595</w:t>
        </w:r>
      </w:hyperlink>
      <w:r w:rsidDel="00000000" w:rsidR="00000000" w:rsidRPr="00000000">
        <w:rPr>
          <w:highlight w:val="white"/>
          <w:rtl w:val="0"/>
        </w:rPr>
        <w:t xml:space="preserve">,</w:t>
      </w:r>
      <w:r w:rsidDel="00000000" w:rsidR="00000000" w:rsidRPr="00000000">
        <w:rPr>
          <w:rtl w:val="0"/>
        </w:rPr>
        <w:t xml:space="preserve">” accompanied by a Nikki</w:t>
      </w:r>
      <w:r w:rsidDel="00000000" w:rsidR="00000000" w:rsidRPr="00000000">
        <w:rPr>
          <w:highlight w:val="white"/>
          <w:rtl w:val="0"/>
        </w:rPr>
        <w:t xml:space="preserve"> Milan Houston-</w:t>
      </w:r>
      <w:r w:rsidDel="00000000" w:rsidR="00000000" w:rsidRPr="00000000">
        <w:rPr>
          <w:rtl w:val="0"/>
        </w:rPr>
        <w:t xml:space="preserve">directed video.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color w:val="1f1f1f"/>
          <w:highlight w:val="white"/>
        </w:rPr>
      </w:pPr>
      <w:r w:rsidDel="00000000" w:rsidR="00000000" w:rsidRPr="00000000">
        <w:rPr>
          <w:color w:val="1f1f1f"/>
          <w:highlight w:val="white"/>
          <w:rtl w:val="0"/>
        </w:rPr>
        <w:t xml:space="preserve">Inspired by a vintage t-shirt advertising a phone sex line, new song</w:t>
      </w:r>
      <w:r w:rsidDel="00000000" w:rsidR="00000000" w:rsidRPr="00000000">
        <w:rPr>
          <w:b w:val="1"/>
          <w:bCs w:val="1"/>
          <w:color w:val="1f1f1f"/>
          <w:highlight w:val="white"/>
          <w:rtl w:val="0"/>
        </w:rPr>
        <w:t xml:space="preserve"> “595” </w:t>
      </w:r>
      <w:r w:rsidDel="00000000" w:rsidR="00000000" w:rsidRPr="00000000">
        <w:rPr>
          <w:color w:val="1f1f1f"/>
          <w:highlight w:val="white"/>
          <w:rtl w:val="0"/>
        </w:rPr>
        <w:t xml:space="preserve">is a sly and sexy slasher filled with jolts of noise and a killer chorus: “I'll be your 1-900-G spot, baby / 595 I'm on the line / You won't last.”</w:t>
      </w:r>
    </w:p>
    <w:p w:rsidR="00000000" w:rsidDel="00000000" w:rsidP="00000000" w:rsidRDefault="00000000" w:rsidRPr="00000000" w14:paraId="00000015">
      <w:pPr>
        <w:rPr>
          <w:color w:val="1f1f1f"/>
          <w:highlight w:val="white"/>
        </w:rPr>
      </w:pPr>
      <w:r w:rsidDel="00000000" w:rsidR="00000000" w:rsidRPr="00000000">
        <w:rPr>
          <w:rtl w:val="0"/>
        </w:rPr>
      </w:r>
    </w:p>
    <w:p w:rsidR="00000000" w:rsidDel="00000000" w:rsidP="00000000" w:rsidRDefault="00000000" w:rsidRPr="00000000" w14:paraId="00000016">
      <w:pPr>
        <w:jc w:val="center"/>
        <w:rPr>
          <w:b w:val="1"/>
          <w:bCs w:val="1"/>
          <w:color w:val="1f1f1f"/>
          <w:sz w:val="30"/>
          <w:szCs w:val="30"/>
          <w:highlight w:val="white"/>
        </w:rPr>
      </w:pPr>
      <w:r w:rsidDel="00000000" w:rsidR="00000000" w:rsidRPr="00000000">
        <w:rPr>
          <w:b w:val="1"/>
          <w:bCs w:val="1"/>
          <w:color w:val="1f1f1f"/>
          <w:sz w:val="30"/>
          <w:szCs w:val="30"/>
          <w:highlight w:val="white"/>
          <w:rtl w:val="0"/>
        </w:rPr>
        <w:t xml:space="preserve">WATCH THE “</w:t>
      </w:r>
      <w:hyperlink r:id="rId17">
        <w:r w:rsidDel="00000000" w:rsidR="00000000" w:rsidRPr="00000000">
          <w:rPr>
            <w:b w:val="1"/>
            <w:bCs w:val="1"/>
            <w:color w:val="1155cc"/>
            <w:sz w:val="30"/>
            <w:szCs w:val="30"/>
            <w:highlight w:val="white"/>
            <w:u w:val="single"/>
            <w:rtl w:val="0"/>
          </w:rPr>
          <w:t xml:space="preserve">595</w:t>
        </w:r>
      </w:hyperlink>
      <w:r w:rsidDel="00000000" w:rsidR="00000000" w:rsidRPr="00000000">
        <w:rPr>
          <w:b w:val="1"/>
          <w:bCs w:val="1"/>
          <w:color w:val="1f1f1f"/>
          <w:sz w:val="30"/>
          <w:szCs w:val="30"/>
          <w:highlight w:val="white"/>
          <w:rtl w:val="0"/>
        </w:rPr>
        <w:t xml:space="preserve">” VIDEO</w:t>
      </w:r>
    </w:p>
    <w:p w:rsidR="00000000" w:rsidDel="00000000" w:rsidP="00000000" w:rsidRDefault="00000000" w:rsidRPr="00000000" w14:paraId="00000017">
      <w:pPr>
        <w:jc w:val="center"/>
        <w:rPr>
          <w:color w:val="1f1f1f"/>
          <w:sz w:val="24"/>
          <w:szCs w:val="24"/>
          <w:highlight w:val="yellow"/>
        </w:rPr>
      </w:pPr>
      <w:r w:rsidDel="00000000" w:rsidR="00000000" w:rsidRPr="00000000">
        <w:rPr>
          <w:color w:val="1f1f1f"/>
          <w:sz w:val="24"/>
          <w:szCs w:val="24"/>
          <w:highlight w:val="yellow"/>
          <w:rtl w:val="0"/>
        </w:rPr>
        <w:t xml:space="preserve">[Embed: https://youtu.be/F3mFLalmXCA]</w:t>
      </w:r>
    </w:p>
    <w:p w:rsidR="00000000" w:rsidDel="00000000" w:rsidP="00000000" w:rsidRDefault="00000000" w:rsidRPr="00000000" w14:paraId="00000018">
      <w:pPr>
        <w:jc w:val="center"/>
        <w:rPr>
          <w:color w:val="1f1f1f"/>
          <w:sz w:val="24"/>
          <w:szCs w:val="24"/>
          <w:highlight w:val="yellow"/>
        </w:rPr>
      </w:pPr>
      <w:r w:rsidDel="00000000" w:rsidR="00000000" w:rsidRPr="00000000">
        <w:rPr>
          <w:rtl w:val="0"/>
        </w:rPr>
      </w:r>
    </w:p>
    <w:p w:rsidR="00000000" w:rsidDel="00000000" w:rsidP="00000000" w:rsidRDefault="00000000" w:rsidRPr="00000000" w14:paraId="00000019">
      <w:pPr>
        <w:spacing w:line="240" w:lineRule="auto"/>
        <w:rPr>
          <w:rFonts w:ascii="Times New Roman" w:cs="Times New Roman" w:eastAsia="Times New Roman" w:hAnsi="Times New Roman"/>
          <w:sz w:val="24"/>
          <w:szCs w:val="24"/>
        </w:rPr>
      </w:pPr>
      <w:r w:rsidDel="00000000" w:rsidR="00000000" w:rsidRPr="00000000">
        <w:rPr>
          <w:i w:val="1"/>
          <w:iCs w:val="1"/>
          <w:color w:val="000000"/>
          <w:rtl w:val="0"/>
        </w:rPr>
        <w:t xml:space="preserve">Be Sweet To Me</w:t>
      </w:r>
      <w:r w:rsidDel="00000000" w:rsidR="00000000" w:rsidRPr="00000000">
        <w:rPr>
          <w:color w:val="000000"/>
          <w:rtl w:val="0"/>
        </w:rPr>
        <w:t xml:space="preserve"> was recorded from late 2024 into early 2025 at producer Justin Raisen’s (Kim Gordon, Charli XCX)  Los Angeles home studio alongside musicians assembled in the spirit of the Wrecking Crew session players in the ’60s and ’70s. The first song Violet wrote with her collaborators, a fuzzy ripper called “</w:t>
      </w:r>
      <w:hyperlink r:id="rId18">
        <w:r w:rsidDel="00000000" w:rsidR="00000000" w:rsidRPr="00000000">
          <w:rPr>
            <w:b w:val="1"/>
            <w:bCs w:val="1"/>
            <w:color w:val="1155cc"/>
            <w:u w:val="single"/>
            <w:rtl w:val="0"/>
          </w:rPr>
          <w:t xml:space="preserve">THUM</w:t>
        </w:r>
      </w:hyperlink>
      <w:r w:rsidDel="00000000" w:rsidR="00000000" w:rsidRPr="00000000">
        <w:rPr>
          <w:color w:val="000000"/>
          <w:rtl w:val="0"/>
        </w:rPr>
        <w:t xml:space="preserve">,” was influenced by the old-school packaging of anti-nail-biting polish that Grohl brought into the studio. “Self help me/Self help myself/Chew my bitter fingers,” she snarls in a honeyed voice over ecstatic squall.</w:t>
      </w:r>
      <w:r w:rsidDel="00000000" w:rsidR="00000000" w:rsidRPr="00000000">
        <w:rPr>
          <w:rtl w:val="0"/>
        </w:rPr>
      </w:r>
    </w:p>
    <w:p w:rsidR="00000000" w:rsidDel="00000000" w:rsidP="00000000" w:rsidRDefault="00000000" w:rsidRPr="00000000" w14:paraId="0000001A">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spacing w:line="240" w:lineRule="auto"/>
        <w:rPr>
          <w:color w:val="000000"/>
        </w:rPr>
      </w:pPr>
      <w:r w:rsidDel="00000000" w:rsidR="00000000" w:rsidRPr="00000000">
        <w:rPr>
          <w:color w:val="000000"/>
          <w:rtl w:val="0"/>
        </w:rPr>
        <w:t xml:space="preserve">Alternative music from the late ‘80s and early ‘90s is a perpetual influence. “There’s something so powerful about that period of music, from the messaging to the visuals, it’s authentic and raw.” Pixies, Soundgarden, Cocteau Twins, The Breeders, PJ Harvey, The Muffs, Björk, Alice in Chains, L7, Juliana Hatfield: “I've listened to that stuff since I was a kid,” Grohl says.</w:t>
      </w:r>
    </w:p>
    <w:p w:rsidR="00000000" w:rsidDel="00000000" w:rsidP="00000000" w:rsidRDefault="00000000" w:rsidRPr="00000000" w14:paraId="0000001C">
      <w:pPr>
        <w:spacing w:line="240" w:lineRule="auto"/>
        <w:rPr>
          <w:color w:val="000000"/>
        </w:rPr>
      </w:pPr>
      <w:r w:rsidDel="00000000" w:rsidR="00000000" w:rsidRPr="00000000">
        <w:rPr>
          <w:rtl w:val="0"/>
        </w:rPr>
      </w:r>
    </w:p>
    <w:p w:rsidR="00000000" w:rsidDel="00000000" w:rsidP="00000000" w:rsidRDefault="00000000" w:rsidRPr="00000000" w14:paraId="0000001D">
      <w:pPr>
        <w:spacing w:line="240" w:lineRule="auto"/>
        <w:rPr>
          <w:color w:val="000000"/>
        </w:rPr>
      </w:pPr>
      <w:r w:rsidDel="00000000" w:rsidR="00000000" w:rsidRPr="00000000">
        <w:rPr>
          <w:color w:val="000000"/>
          <w:rtl w:val="0"/>
        </w:rPr>
        <w:t xml:space="preserve">The songs on </w:t>
      </w:r>
      <w:r w:rsidDel="00000000" w:rsidR="00000000" w:rsidRPr="00000000">
        <w:rPr>
          <w:i w:val="1"/>
          <w:iCs w:val="1"/>
          <w:color w:val="000000"/>
          <w:rtl w:val="0"/>
        </w:rPr>
        <w:t xml:space="preserve">Be Sweet To Me</w:t>
      </w:r>
      <w:r w:rsidDel="00000000" w:rsidR="00000000" w:rsidRPr="00000000">
        <w:rPr>
          <w:color w:val="000000"/>
          <w:rtl w:val="0"/>
        </w:rPr>
        <w:t xml:space="preserve"> were conjured from the immediate present and tend to be impressionistic, colored by Grohl’s love of film, particularly the work of David Lynch. The slippery and melodic “Bug In A Cake” recalls the paranormal activities surrounding Grohl’s recent move into the home of her late paternal grandma, a beloved “guiding force” in her life. “Turn the TV off so it turns back on/Come on, grandma, play me your favorite song,” Grohl roars.</w:t>
      </w:r>
    </w:p>
    <w:p w:rsidR="00000000" w:rsidDel="00000000" w:rsidP="00000000" w:rsidRDefault="00000000" w:rsidRPr="00000000" w14:paraId="0000001E">
      <w:pPr>
        <w:spacing w:line="240" w:lineRule="auto"/>
        <w:rPr/>
      </w:pPr>
      <w:r w:rsidDel="00000000" w:rsidR="00000000" w:rsidRPr="00000000">
        <w:rPr>
          <w:rtl w:val="0"/>
        </w:rPr>
      </w:r>
    </w:p>
    <w:p w:rsidR="00000000" w:rsidDel="00000000" w:rsidP="00000000" w:rsidRDefault="00000000" w:rsidRPr="00000000" w14:paraId="0000001F">
      <w:pPr>
        <w:shd w:fill="ffffff" w:val="clear"/>
        <w:spacing w:line="276" w:lineRule="auto"/>
        <w:rPr>
          <w:i w:val="1"/>
          <w:iCs w:val="1"/>
          <w:highlight w:val="white"/>
        </w:rPr>
      </w:pPr>
      <w:r w:rsidDel="00000000" w:rsidR="00000000" w:rsidRPr="00000000">
        <w:rPr>
          <w:highlight w:val="white"/>
          <w:rtl w:val="0"/>
        </w:rPr>
        <w:t xml:space="preserve">In addition to CD, </w:t>
      </w:r>
      <w:r w:rsidDel="00000000" w:rsidR="00000000" w:rsidRPr="00000000">
        <w:rPr>
          <w:i w:val="1"/>
          <w:iCs w:val="1"/>
          <w:highlight w:val="white"/>
          <w:rtl w:val="0"/>
        </w:rPr>
        <w:t xml:space="preserve">Be Sweet To Me</w:t>
      </w:r>
      <w:r w:rsidDel="00000000" w:rsidR="00000000" w:rsidRPr="00000000">
        <w:rPr>
          <w:highlight w:val="white"/>
          <w:rtl w:val="0"/>
        </w:rPr>
        <w:t xml:space="preserve"> is available to preorder in black, blueberry jam (exclusive to indie retailers) and ivory vinyl (exclusive to the official artist </w:t>
      </w:r>
      <w:r w:rsidDel="00000000" w:rsidR="00000000" w:rsidRPr="00000000">
        <w:rPr>
          <w:highlight w:val="white"/>
          <w:rtl w:val="0"/>
        </w:rPr>
        <w:t xml:space="preserve">store</w:t>
      </w:r>
      <w:r w:rsidDel="00000000" w:rsidR="00000000" w:rsidRPr="00000000">
        <w:rPr>
          <w:highlight w:val="white"/>
          <w:rtl w:val="0"/>
        </w:rPr>
        <w:t xml:space="preserve">). Pre-Save + Pre-Order </w:t>
      </w:r>
      <w:hyperlink r:id="rId19">
        <w:r w:rsidDel="00000000" w:rsidR="00000000" w:rsidRPr="00000000">
          <w:rPr>
            <w:color w:val="1155cc"/>
            <w:highlight w:val="white"/>
            <w:u w:val="single"/>
            <w:rtl w:val="0"/>
          </w:rPr>
          <w:t xml:space="preserve">HERE</w:t>
        </w:r>
      </w:hyperlink>
      <w:r w:rsidDel="00000000" w:rsidR="00000000" w:rsidRPr="00000000">
        <w:rPr>
          <w:highlight w:val="white"/>
          <w:rtl w:val="0"/>
        </w:rPr>
        <w:t xml:space="preserve">.</w:t>
      </w:r>
      <w:r w:rsidDel="00000000" w:rsidR="00000000" w:rsidRPr="00000000">
        <w:rPr>
          <w:rtl w:val="0"/>
        </w:rPr>
      </w:r>
    </w:p>
    <w:p w:rsidR="00000000" w:rsidDel="00000000" w:rsidP="00000000" w:rsidRDefault="00000000" w:rsidRPr="00000000" w14:paraId="00000020">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jc w:val="center"/>
        <w:rPr>
          <w:b w:val="1"/>
          <w:bCs w:val="1"/>
          <w:color w:val="212121"/>
          <w:highlight w:val="white"/>
        </w:rPr>
      </w:pPr>
      <w:r w:rsidDel="00000000" w:rsidR="00000000" w:rsidRPr="00000000">
        <w:rPr>
          <w:b w:val="1"/>
          <w:bCs w:val="1"/>
          <w:color w:val="212121"/>
          <w:highlight w:val="white"/>
        </w:rPr>
        <w:drawing>
          <wp:inline distB="114300" distT="114300" distL="114300" distR="114300">
            <wp:extent cx="5357813" cy="5357813"/>
            <wp:effectExtent b="0" l="0" r="0" t="0"/>
            <wp:docPr id="4" name="image5.jpg"/>
            <a:graphic>
              <a:graphicData uri="http://schemas.openxmlformats.org/drawingml/2006/picture">
                <pic:pic>
                  <pic:nvPicPr>
                    <pic:cNvPr id="0" name="image5.jpg"/>
                    <pic:cNvPicPr preferRelativeResize="0"/>
                  </pic:nvPicPr>
                  <pic:blipFill>
                    <a:blip r:embed="rId20"/>
                    <a:srcRect b="0" l="0" r="0" t="0"/>
                    <a:stretch>
                      <a:fillRect/>
                    </a:stretch>
                  </pic:blipFill>
                  <pic:spPr>
                    <a:xfrm>
                      <a:off x="0" y="0"/>
                      <a:ext cx="5357813" cy="5357813"/>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jc w:val="center"/>
        <w:rPr>
          <w:b w:val="1"/>
          <w:bCs w:val="1"/>
          <w:sz w:val="18"/>
          <w:szCs w:val="18"/>
          <w:highlight w:val="white"/>
        </w:rPr>
      </w:pPr>
      <w:r w:rsidDel="00000000" w:rsidR="00000000" w:rsidRPr="00000000">
        <w:rPr>
          <w:b w:val="1"/>
          <w:bCs w:val="1"/>
          <w:sz w:val="18"/>
          <w:szCs w:val="18"/>
          <w:highlight w:val="white"/>
          <w:rtl w:val="0"/>
        </w:rPr>
        <w:t xml:space="preserve">Album Artwork | </w:t>
      </w:r>
      <w:hyperlink r:id="rId21">
        <w:r w:rsidDel="00000000" w:rsidR="00000000" w:rsidRPr="00000000">
          <w:rPr>
            <w:b w:val="1"/>
            <w:bCs w:val="1"/>
            <w:color w:val="1155cc"/>
            <w:sz w:val="18"/>
            <w:szCs w:val="18"/>
            <w:highlight w:val="white"/>
            <w:u w:val="single"/>
            <w:rtl w:val="0"/>
          </w:rPr>
          <w:t xml:space="preserve">Download Hi-Res</w:t>
        </w:r>
      </w:hyperlink>
      <w:r w:rsidDel="00000000" w:rsidR="00000000" w:rsidRPr="00000000">
        <w:rPr>
          <w:rtl w:val="0"/>
        </w:rPr>
      </w:r>
    </w:p>
    <w:p w:rsidR="00000000" w:rsidDel="00000000" w:rsidP="00000000" w:rsidRDefault="00000000" w:rsidRPr="00000000" w14:paraId="00000024">
      <w:pPr>
        <w:jc w:val="center"/>
        <w:rPr>
          <w:b w:val="1"/>
          <w:bCs w:val="1"/>
          <w:sz w:val="18"/>
          <w:szCs w:val="18"/>
          <w:highlight w:val="white"/>
        </w:rPr>
      </w:pPr>
      <w:r w:rsidDel="00000000" w:rsidR="00000000" w:rsidRPr="00000000">
        <w:rPr>
          <w:b w:val="1"/>
          <w:bCs w:val="1"/>
          <w:sz w:val="18"/>
          <w:szCs w:val="18"/>
          <w:highlight w:val="white"/>
          <w:rtl w:val="0"/>
        </w:rPr>
        <w:t xml:space="preserve">Art direction &amp; design by </w:t>
      </w:r>
      <w:hyperlink r:id="rId22">
        <w:r w:rsidDel="00000000" w:rsidR="00000000" w:rsidRPr="00000000">
          <w:rPr>
            <w:b w:val="1"/>
            <w:bCs w:val="1"/>
            <w:color w:val="1155cc"/>
            <w:sz w:val="18"/>
            <w:szCs w:val="18"/>
            <w:highlight w:val="white"/>
            <w:u w:val="single"/>
            <w:rtl w:val="0"/>
          </w:rPr>
          <w:t xml:space="preserve">Samuel Burgess-Johnson</w:t>
        </w:r>
      </w:hyperlink>
      <w:r w:rsidDel="00000000" w:rsidR="00000000" w:rsidRPr="00000000">
        <w:rPr>
          <w:rtl w:val="0"/>
        </w:rPr>
      </w:r>
    </w:p>
    <w:p w:rsidR="00000000" w:rsidDel="00000000" w:rsidP="00000000" w:rsidRDefault="00000000" w:rsidRPr="00000000" w14:paraId="00000025">
      <w:pPr>
        <w:jc w:val="left"/>
        <w:rPr>
          <w:b w:val="1"/>
          <w:bCs w:val="1"/>
          <w:color w:val="212121"/>
        </w:rPr>
      </w:pPr>
      <w:r w:rsidDel="00000000" w:rsidR="00000000" w:rsidRPr="00000000">
        <w:rPr>
          <w:rtl w:val="0"/>
        </w:rPr>
      </w:r>
    </w:p>
    <w:p w:rsidR="00000000" w:rsidDel="00000000" w:rsidP="00000000" w:rsidRDefault="00000000" w:rsidRPr="00000000" w14:paraId="00000026">
      <w:pPr>
        <w:jc w:val="center"/>
        <w:rPr>
          <w:b w:val="1"/>
          <w:bCs w:val="1"/>
          <w:color w:val="212121"/>
        </w:rPr>
      </w:pPr>
      <w:r w:rsidDel="00000000" w:rsidR="00000000" w:rsidRPr="00000000">
        <w:rPr>
          <w:color w:val="212121"/>
          <w:rtl w:val="0"/>
        </w:rPr>
        <w:t xml:space="preserve">1. </w:t>
      </w:r>
      <w:hyperlink r:id="rId23">
        <w:r w:rsidDel="00000000" w:rsidR="00000000" w:rsidRPr="00000000">
          <w:rPr>
            <w:b w:val="1"/>
            <w:bCs w:val="1"/>
            <w:color w:val="1155cc"/>
            <w:u w:val="single"/>
            <w:rtl w:val="0"/>
          </w:rPr>
          <w:t xml:space="preserve">THUM</w:t>
        </w:r>
      </w:hyperlink>
      <w:r w:rsidDel="00000000" w:rsidR="00000000" w:rsidRPr="00000000">
        <w:rPr>
          <w:rtl w:val="0"/>
        </w:rPr>
      </w:r>
    </w:p>
    <w:p w:rsidR="00000000" w:rsidDel="00000000" w:rsidP="00000000" w:rsidRDefault="00000000" w:rsidRPr="00000000" w14:paraId="00000027">
      <w:pPr>
        <w:jc w:val="center"/>
        <w:rPr>
          <w:b w:val="1"/>
          <w:bCs w:val="1"/>
          <w:color w:val="212121"/>
          <w:highlight w:val="white"/>
        </w:rPr>
      </w:pPr>
      <w:r w:rsidDel="00000000" w:rsidR="00000000" w:rsidRPr="00000000">
        <w:rPr>
          <w:color w:val="212121"/>
          <w:rtl w:val="0"/>
        </w:rPr>
        <w:t xml:space="preserve">2. </w:t>
      </w:r>
      <w:hyperlink r:id="rId24">
        <w:r w:rsidDel="00000000" w:rsidR="00000000" w:rsidRPr="00000000">
          <w:rPr>
            <w:b w:val="1"/>
            <w:bCs w:val="1"/>
            <w:color w:val="1155cc"/>
            <w:highlight w:val="white"/>
            <w:u w:val="single"/>
            <w:rtl w:val="0"/>
          </w:rPr>
          <w:t xml:space="preserve">595</w:t>
        </w:r>
      </w:hyperlink>
      <w:r w:rsidDel="00000000" w:rsidR="00000000" w:rsidRPr="00000000">
        <w:rPr>
          <w:rtl w:val="0"/>
        </w:rPr>
      </w:r>
    </w:p>
    <w:p w:rsidR="00000000" w:rsidDel="00000000" w:rsidP="00000000" w:rsidRDefault="00000000" w:rsidRPr="00000000" w14:paraId="00000028">
      <w:pPr>
        <w:jc w:val="center"/>
        <w:rPr>
          <w:color w:val="212121"/>
        </w:rPr>
      </w:pPr>
      <w:r w:rsidDel="00000000" w:rsidR="00000000" w:rsidRPr="00000000">
        <w:rPr>
          <w:color w:val="212121"/>
          <w:rtl w:val="0"/>
        </w:rPr>
        <w:t xml:space="preserve">3. Bug In The Cake</w:t>
      </w:r>
    </w:p>
    <w:p w:rsidR="00000000" w:rsidDel="00000000" w:rsidP="00000000" w:rsidRDefault="00000000" w:rsidRPr="00000000" w14:paraId="00000029">
      <w:pPr>
        <w:jc w:val="center"/>
        <w:rPr>
          <w:color w:val="212121"/>
        </w:rPr>
      </w:pPr>
      <w:r w:rsidDel="00000000" w:rsidR="00000000" w:rsidRPr="00000000">
        <w:rPr>
          <w:color w:val="212121"/>
          <w:rtl w:val="0"/>
        </w:rPr>
        <w:t xml:space="preserve">4. Last Day I Loved You</w:t>
      </w:r>
    </w:p>
    <w:p w:rsidR="00000000" w:rsidDel="00000000" w:rsidP="00000000" w:rsidRDefault="00000000" w:rsidRPr="00000000" w14:paraId="0000002A">
      <w:pPr>
        <w:jc w:val="center"/>
        <w:rPr>
          <w:color w:val="212121"/>
        </w:rPr>
      </w:pPr>
      <w:r w:rsidDel="00000000" w:rsidR="00000000" w:rsidRPr="00000000">
        <w:rPr>
          <w:color w:val="212121"/>
          <w:rtl w:val="0"/>
        </w:rPr>
        <w:t xml:space="preserve">5. Big Memory</w:t>
      </w:r>
    </w:p>
    <w:p w:rsidR="00000000" w:rsidDel="00000000" w:rsidP="00000000" w:rsidRDefault="00000000" w:rsidRPr="00000000" w14:paraId="0000002B">
      <w:pPr>
        <w:jc w:val="center"/>
        <w:rPr>
          <w:color w:val="212121"/>
        </w:rPr>
      </w:pPr>
      <w:r w:rsidDel="00000000" w:rsidR="00000000" w:rsidRPr="00000000">
        <w:rPr>
          <w:color w:val="212121"/>
          <w:rtl w:val="0"/>
        </w:rPr>
        <w:t xml:space="preserve">6. Mobile Stars</w:t>
      </w:r>
    </w:p>
    <w:p w:rsidR="00000000" w:rsidDel="00000000" w:rsidP="00000000" w:rsidRDefault="00000000" w:rsidRPr="00000000" w14:paraId="0000002C">
      <w:pPr>
        <w:jc w:val="center"/>
        <w:rPr>
          <w:color w:val="212121"/>
        </w:rPr>
      </w:pPr>
      <w:r w:rsidDel="00000000" w:rsidR="00000000" w:rsidRPr="00000000">
        <w:rPr>
          <w:color w:val="212121"/>
          <w:rtl w:val="0"/>
        </w:rPr>
        <w:t xml:space="preserve">7. Often Others</w:t>
      </w:r>
    </w:p>
    <w:p w:rsidR="00000000" w:rsidDel="00000000" w:rsidP="00000000" w:rsidRDefault="00000000" w:rsidRPr="00000000" w14:paraId="0000002D">
      <w:pPr>
        <w:jc w:val="center"/>
        <w:rPr>
          <w:b w:val="1"/>
          <w:bCs w:val="1"/>
          <w:color w:val="212121"/>
        </w:rPr>
      </w:pPr>
      <w:r w:rsidDel="00000000" w:rsidR="00000000" w:rsidRPr="00000000">
        <w:rPr>
          <w:color w:val="212121"/>
          <w:rtl w:val="0"/>
        </w:rPr>
        <w:t xml:space="preserve">8. </w:t>
      </w:r>
      <w:hyperlink r:id="rId25">
        <w:r w:rsidDel="00000000" w:rsidR="00000000" w:rsidRPr="00000000">
          <w:rPr>
            <w:b w:val="1"/>
            <w:bCs w:val="1"/>
            <w:color w:val="1155cc"/>
            <w:u w:val="single"/>
            <w:rtl w:val="0"/>
          </w:rPr>
          <w:t xml:space="preserve">Applefish</w:t>
        </w:r>
      </w:hyperlink>
      <w:r w:rsidDel="00000000" w:rsidR="00000000" w:rsidRPr="00000000">
        <w:rPr>
          <w:rtl w:val="0"/>
        </w:rPr>
      </w:r>
    </w:p>
    <w:p w:rsidR="00000000" w:rsidDel="00000000" w:rsidP="00000000" w:rsidRDefault="00000000" w:rsidRPr="00000000" w14:paraId="0000002E">
      <w:pPr>
        <w:jc w:val="center"/>
        <w:rPr>
          <w:color w:val="212121"/>
        </w:rPr>
      </w:pPr>
      <w:r w:rsidDel="00000000" w:rsidR="00000000" w:rsidRPr="00000000">
        <w:rPr>
          <w:color w:val="212121"/>
          <w:rtl w:val="0"/>
        </w:rPr>
        <w:t xml:space="preserve">9. Cool Buzz</w:t>
      </w:r>
    </w:p>
    <w:p w:rsidR="00000000" w:rsidDel="00000000" w:rsidP="00000000" w:rsidRDefault="00000000" w:rsidRPr="00000000" w14:paraId="0000002F">
      <w:pPr>
        <w:jc w:val="center"/>
        <w:rPr>
          <w:color w:val="212121"/>
        </w:rPr>
      </w:pPr>
      <w:r w:rsidDel="00000000" w:rsidR="00000000" w:rsidRPr="00000000">
        <w:rPr>
          <w:color w:val="212121"/>
          <w:rtl w:val="0"/>
        </w:rPr>
        <w:t xml:space="preserve">10. Pool Of My Dream</w:t>
      </w:r>
    </w:p>
    <w:p w:rsidR="00000000" w:rsidDel="00000000" w:rsidP="00000000" w:rsidRDefault="00000000" w:rsidRPr="00000000" w14:paraId="00000030">
      <w:pPr>
        <w:jc w:val="center"/>
        <w:rPr>
          <w:color w:val="212121"/>
        </w:rPr>
      </w:pPr>
      <w:r w:rsidDel="00000000" w:rsidR="00000000" w:rsidRPr="00000000">
        <w:rPr>
          <w:color w:val="212121"/>
          <w:rtl w:val="0"/>
        </w:rPr>
        <w:t xml:space="preserve">11. Plastic Couch</w:t>
      </w:r>
    </w:p>
    <w:p w:rsidR="00000000" w:rsidDel="00000000" w:rsidP="00000000" w:rsidRDefault="00000000" w:rsidRPr="00000000" w14:paraId="00000031">
      <w:pPr>
        <w:spacing w:line="276" w:lineRule="auto"/>
        <w:rPr>
          <w:b w:val="1"/>
          <w:bCs w:val="1"/>
          <w:sz w:val="28"/>
          <w:szCs w:val="28"/>
        </w:rPr>
      </w:pPr>
      <w:r w:rsidDel="00000000" w:rsidR="00000000" w:rsidRPr="00000000">
        <w:rPr>
          <w:rtl w:val="0"/>
        </w:rPr>
      </w:r>
    </w:p>
    <w:p w:rsidR="00000000" w:rsidDel="00000000" w:rsidP="00000000" w:rsidRDefault="00000000" w:rsidRPr="00000000" w14:paraId="00000032">
      <w:pPr>
        <w:spacing w:line="276" w:lineRule="auto"/>
        <w:rPr>
          <w:rFonts w:ascii="Times New Roman" w:cs="Times New Roman" w:eastAsia="Times New Roman" w:hAnsi="Times New Roman"/>
          <w:color w:val="ee0000"/>
          <w:sz w:val="24"/>
          <w:szCs w:val="24"/>
        </w:rPr>
      </w:pPr>
      <w:r w:rsidDel="00000000" w:rsidR="00000000" w:rsidRPr="00000000">
        <w:rPr>
          <w:rtl w:val="0"/>
        </w:rPr>
        <w:t xml:space="preserve">In January, Violet released “</w:t>
      </w:r>
      <w:hyperlink r:id="rId26">
        <w:r w:rsidDel="00000000" w:rsidR="00000000" w:rsidRPr="00000000">
          <w:rPr>
            <w:b w:val="1"/>
            <w:bCs w:val="1"/>
            <w:color w:val="1155cc"/>
            <w:u w:val="single"/>
            <w:rtl w:val="0"/>
          </w:rPr>
          <w:t xml:space="preserve">What’s Heaven Without You</w:t>
        </w:r>
      </w:hyperlink>
      <w:r w:rsidDel="00000000" w:rsidR="00000000" w:rsidRPr="00000000">
        <w:rPr>
          <w:rtl w:val="0"/>
        </w:rPr>
        <w:t xml:space="preserve">,” </w:t>
      </w:r>
      <w:r w:rsidDel="00000000" w:rsidR="00000000" w:rsidRPr="00000000">
        <w:rPr>
          <w:color w:val="222222"/>
          <w:highlight w:val="white"/>
          <w:rtl w:val="0"/>
        </w:rPr>
        <w:t xml:space="preserve">a haunting track written in the aftermath of the Altadena fires in Los Angeles, inspired by David Lynch. The track will be available along b-side “Swallowtail” as an exclusive 7” </w:t>
      </w:r>
      <w:hyperlink r:id="rId27">
        <w:r w:rsidDel="00000000" w:rsidR="00000000" w:rsidRPr="00000000">
          <w:rPr>
            <w:color w:val="1155cc"/>
            <w:highlight w:val="white"/>
            <w:u w:val="single"/>
            <w:rtl w:val="0"/>
          </w:rPr>
          <w:t xml:space="preserve">Record Store Day</w:t>
        </w:r>
      </w:hyperlink>
      <w:r w:rsidDel="00000000" w:rsidR="00000000" w:rsidRPr="00000000">
        <w:rPr>
          <w:color w:val="222222"/>
          <w:highlight w:val="white"/>
          <w:rtl w:val="0"/>
        </w:rPr>
        <w:t xml:space="preserve"> release on April 18th. </w:t>
      </w:r>
      <w:r w:rsidDel="00000000" w:rsidR="00000000" w:rsidRPr="00000000">
        <w:rPr>
          <w:i w:val="1"/>
          <w:iCs w:val="1"/>
          <w:color w:val="222222"/>
          <w:highlight w:val="white"/>
          <w:rtl w:val="0"/>
        </w:rPr>
        <w:t xml:space="preserve">FLOOD Magazine</w:t>
      </w:r>
      <w:r w:rsidDel="00000000" w:rsidR="00000000" w:rsidRPr="00000000">
        <w:rPr>
          <w:color w:val="222222"/>
          <w:highlight w:val="white"/>
          <w:rtl w:val="0"/>
        </w:rPr>
        <w:t xml:space="preserve"> said it "features an atmospheric instrumental bolstered by a marching snare drum and ethereal synths,” while</w:t>
      </w:r>
      <w:r w:rsidDel="00000000" w:rsidR="00000000" w:rsidRPr="00000000">
        <w:rPr>
          <w:b w:val="1"/>
          <w:bCs w:val="1"/>
          <w:i w:val="1"/>
          <w:iCs w:val="1"/>
          <w:color w:val="222222"/>
          <w:highlight w:val="white"/>
          <w:rtl w:val="0"/>
        </w:rPr>
        <w:t xml:space="preserve"> </w:t>
      </w:r>
      <w:r w:rsidDel="00000000" w:rsidR="00000000" w:rsidRPr="00000000">
        <w:rPr>
          <w:i w:val="1"/>
          <w:iCs w:val="1"/>
          <w:color w:val="222222"/>
          <w:highlight w:val="white"/>
          <w:rtl w:val="0"/>
        </w:rPr>
        <w:t xml:space="preserve">Alternative Press </w:t>
      </w:r>
      <w:r w:rsidDel="00000000" w:rsidR="00000000" w:rsidRPr="00000000">
        <w:rPr>
          <w:color w:val="222222"/>
          <w:highlight w:val="white"/>
          <w:rtl w:val="0"/>
        </w:rPr>
        <w:t xml:space="preserve">said it “</w:t>
      </w:r>
      <w:r w:rsidDel="00000000" w:rsidR="00000000" w:rsidRPr="00000000">
        <w:rPr>
          <w:color w:val="212121"/>
          <w:rtl w:val="0"/>
        </w:rPr>
        <w:t xml:space="preserve">shows Grohl’s voice drifting over an enigmatic instrumental as she grapples with an internal monologue, feeling trapped between devotion and self-protection.</w:t>
      </w:r>
      <w:r w:rsidDel="00000000" w:rsidR="00000000" w:rsidRPr="00000000">
        <w:rPr>
          <w:rtl w:val="0"/>
        </w:rPr>
      </w:r>
    </w:p>
    <w:p w:rsidR="00000000" w:rsidDel="00000000" w:rsidP="00000000" w:rsidRDefault="00000000" w:rsidRPr="00000000" w14:paraId="00000033">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4">
      <w:pPr>
        <w:spacing w:line="276" w:lineRule="auto"/>
        <w:rPr/>
      </w:pPr>
      <w:r w:rsidDel="00000000" w:rsidR="00000000" w:rsidRPr="00000000">
        <w:rPr>
          <w:rtl w:val="0"/>
        </w:rPr>
        <w:t xml:space="preserve">Grohl has been announced as a performer at this year’s Shaky Knees festival in Atlanta (9/12). For updates on all tour dates, visit </w:t>
      </w:r>
      <w:hyperlink r:id="rId28">
        <w:r w:rsidDel="00000000" w:rsidR="00000000" w:rsidRPr="00000000">
          <w:rPr>
            <w:b w:val="1"/>
            <w:bCs w:val="1"/>
            <w:color w:val="1155cc"/>
            <w:u w:val="single"/>
            <w:rtl w:val="0"/>
          </w:rPr>
          <w:t xml:space="preserve">www.violetgrohl.com</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5">
      <w:pPr>
        <w:rPr>
          <w:b w:val="1"/>
          <w:bCs w:val="1"/>
          <w:sz w:val="28"/>
          <w:szCs w:val="28"/>
        </w:rPr>
      </w:pPr>
      <w:r w:rsidDel="00000000" w:rsidR="00000000" w:rsidRPr="00000000">
        <w:rPr>
          <w:rtl w:val="0"/>
        </w:rPr>
      </w:r>
    </w:p>
    <w:p w:rsidR="00000000" w:rsidDel="00000000" w:rsidP="00000000" w:rsidRDefault="00000000" w:rsidRPr="00000000" w14:paraId="00000036">
      <w:pPr>
        <w:jc w:val="center"/>
        <w:rPr>
          <w:b w:val="1"/>
          <w:bCs w:val="1"/>
          <w:sz w:val="28"/>
          <w:szCs w:val="28"/>
        </w:rPr>
      </w:pPr>
      <w:hyperlink r:id="rId29">
        <w:r w:rsidDel="00000000" w:rsidR="00000000" w:rsidRPr="00000000">
          <w:rPr>
            <w:b w:val="1"/>
            <w:bCs w:val="1"/>
            <w:color w:val="1155cc"/>
            <w:sz w:val="28"/>
            <w:szCs w:val="28"/>
            <w:u w:val="single"/>
            <w:rtl w:val="0"/>
          </w:rPr>
          <w:t xml:space="preserve">WEBSITE</w:t>
        </w:r>
      </w:hyperlink>
      <w:r w:rsidDel="00000000" w:rsidR="00000000" w:rsidRPr="00000000">
        <w:rPr>
          <w:b w:val="1"/>
          <w:bCs w:val="1"/>
          <w:sz w:val="28"/>
          <w:szCs w:val="28"/>
          <w:rtl w:val="0"/>
        </w:rPr>
        <w:t xml:space="preserve"> | </w:t>
      </w:r>
      <w:hyperlink r:id="rId30">
        <w:r w:rsidDel="00000000" w:rsidR="00000000" w:rsidRPr="00000000">
          <w:rPr>
            <w:b w:val="1"/>
            <w:bCs w:val="1"/>
            <w:color w:val="1155cc"/>
            <w:sz w:val="28"/>
            <w:szCs w:val="28"/>
            <w:u w:val="single"/>
            <w:rtl w:val="0"/>
          </w:rPr>
          <w:t xml:space="preserve">TIKTOK</w:t>
        </w:r>
      </w:hyperlink>
      <w:r w:rsidDel="00000000" w:rsidR="00000000" w:rsidRPr="00000000">
        <w:rPr>
          <w:b w:val="1"/>
          <w:bCs w:val="1"/>
          <w:sz w:val="28"/>
          <w:szCs w:val="28"/>
          <w:rtl w:val="0"/>
        </w:rPr>
        <w:t xml:space="preserve"> | </w:t>
      </w:r>
      <w:hyperlink r:id="rId31">
        <w:r w:rsidDel="00000000" w:rsidR="00000000" w:rsidRPr="00000000">
          <w:rPr>
            <w:b w:val="1"/>
            <w:bCs w:val="1"/>
            <w:color w:val="1155cc"/>
            <w:sz w:val="28"/>
            <w:szCs w:val="28"/>
            <w:u w:val="single"/>
            <w:rtl w:val="0"/>
          </w:rPr>
          <w:t xml:space="preserve">INSTAGRAM</w:t>
        </w:r>
      </w:hyperlink>
      <w:r w:rsidDel="00000000" w:rsidR="00000000" w:rsidRPr="00000000">
        <w:rPr>
          <w:b w:val="1"/>
          <w:bCs w:val="1"/>
          <w:sz w:val="28"/>
          <w:szCs w:val="28"/>
          <w:rtl w:val="0"/>
        </w:rPr>
        <w:t xml:space="preserve"> | </w:t>
      </w:r>
      <w:hyperlink r:id="rId32">
        <w:r w:rsidDel="00000000" w:rsidR="00000000" w:rsidRPr="00000000">
          <w:rPr>
            <w:b w:val="1"/>
            <w:bCs w:val="1"/>
            <w:color w:val="1155cc"/>
            <w:sz w:val="28"/>
            <w:szCs w:val="28"/>
            <w:u w:val="single"/>
            <w:rtl w:val="0"/>
          </w:rPr>
          <w:t xml:space="preserve">FACEBOOK</w:t>
        </w:r>
      </w:hyperlink>
      <w:r w:rsidDel="00000000" w:rsidR="00000000" w:rsidRPr="00000000">
        <w:rPr>
          <w:rtl w:val="0"/>
        </w:rPr>
      </w:r>
    </w:p>
    <w:p w:rsidR="00000000" w:rsidDel="00000000" w:rsidP="00000000" w:rsidRDefault="00000000" w:rsidRPr="00000000" w14:paraId="00000037">
      <w:pPr>
        <w:jc w:val="center"/>
        <w:rPr>
          <w:b w:val="1"/>
          <w:bCs w:val="1"/>
          <w:color w:val="1155cc"/>
          <w:u w:val="single"/>
        </w:rPr>
      </w:pPr>
      <w:hyperlink r:id="rId33">
        <w:r w:rsidDel="00000000" w:rsidR="00000000" w:rsidRPr="00000000">
          <w:rPr>
            <w:b w:val="1"/>
            <w:bCs w:val="1"/>
            <w:color w:val="1155cc"/>
            <w:sz w:val="28"/>
            <w:szCs w:val="28"/>
            <w:u w:val="single"/>
            <w:rtl w:val="0"/>
          </w:rPr>
          <w:t xml:space="preserve">BANDCAMP</w:t>
        </w:r>
      </w:hyperlink>
      <w:r w:rsidDel="00000000" w:rsidR="00000000" w:rsidRPr="00000000">
        <w:rPr>
          <w:b w:val="1"/>
          <w:bCs w:val="1"/>
          <w:sz w:val="28"/>
          <w:szCs w:val="28"/>
          <w:rtl w:val="0"/>
        </w:rPr>
        <w:t xml:space="preserve"> | </w:t>
      </w:r>
      <w:hyperlink r:id="rId34">
        <w:r w:rsidDel="00000000" w:rsidR="00000000" w:rsidRPr="00000000">
          <w:rPr>
            <w:b w:val="1"/>
            <w:bCs w:val="1"/>
            <w:color w:val="1155cc"/>
            <w:sz w:val="28"/>
            <w:szCs w:val="28"/>
            <w:u w:val="single"/>
            <w:rtl w:val="0"/>
          </w:rPr>
          <w:t xml:space="preserve">YOUTUBE</w:t>
        </w:r>
      </w:hyperlink>
      <w:r w:rsidDel="00000000" w:rsidR="00000000" w:rsidRPr="00000000">
        <w:rPr>
          <w:b w:val="1"/>
          <w:bCs w:val="1"/>
          <w:sz w:val="28"/>
          <w:szCs w:val="28"/>
          <w:rtl w:val="0"/>
        </w:rPr>
        <w:t xml:space="preserve"> | </w:t>
      </w:r>
      <w:hyperlink r:id="rId35">
        <w:r w:rsidDel="00000000" w:rsidR="00000000" w:rsidRPr="00000000">
          <w:rPr>
            <w:b w:val="1"/>
            <w:bCs w:val="1"/>
            <w:color w:val="1155cc"/>
            <w:sz w:val="28"/>
            <w:szCs w:val="28"/>
            <w:u w:val="single"/>
            <w:rtl w:val="0"/>
          </w:rPr>
          <w:t xml:space="preserve">SPOTIFY</w:t>
        </w:r>
      </w:hyperlink>
      <w:r w:rsidDel="00000000" w:rsidR="00000000" w:rsidRPr="00000000">
        <w:rPr>
          <w:b w:val="1"/>
          <w:bCs w:val="1"/>
          <w:sz w:val="28"/>
          <w:szCs w:val="28"/>
          <w:rtl w:val="0"/>
        </w:rPr>
        <w:t xml:space="preserve"> | </w:t>
      </w:r>
      <w:hyperlink r:id="rId36">
        <w:r w:rsidDel="00000000" w:rsidR="00000000" w:rsidRPr="00000000">
          <w:rPr>
            <w:b w:val="1"/>
            <w:bCs w:val="1"/>
            <w:color w:val="1155cc"/>
            <w:sz w:val="28"/>
            <w:szCs w:val="28"/>
            <w:u w:val="single"/>
            <w:rtl w:val="0"/>
          </w:rPr>
          <w:t xml:space="preserve">APPLE MUSIC</w:t>
        </w:r>
      </w:hyperlink>
      <w:r w:rsidDel="00000000" w:rsidR="00000000" w:rsidRPr="00000000">
        <w:rPr>
          <w:rtl w:val="0"/>
        </w:rPr>
      </w:r>
    </w:p>
    <w:p w:rsidR="00000000" w:rsidDel="00000000" w:rsidP="00000000" w:rsidRDefault="00000000" w:rsidRPr="00000000" w14:paraId="00000038">
      <w:pPr>
        <w:jc w:val="center"/>
        <w:rPr>
          <w:b w:val="1"/>
          <w:bCs w:val="1"/>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image" Target="media/image5.jpg"/><Relationship Id="rId22" Type="http://schemas.openxmlformats.org/officeDocument/2006/relationships/hyperlink" Target="https://www.instagram.com/samuelburgessjohnson/" TargetMode="External"/><Relationship Id="rId21" Type="http://schemas.openxmlformats.org/officeDocument/2006/relationships/hyperlink" Target="https://drive.google.com/file/d/1vlR6Bj51bsEqQaPrMNhTDStuzr9VhyBH/view?usp=drive_link" TargetMode="External"/><Relationship Id="rId24" Type="http://schemas.openxmlformats.org/officeDocument/2006/relationships/hyperlink" Target="https://youtu.be/F3mFLalmXCA" TargetMode="External"/><Relationship Id="rId23" Type="http://schemas.openxmlformats.org/officeDocument/2006/relationships/hyperlink" Target="https://youtu.be/luQLsQxSjRo"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violetgrohl.lnk.to/besweettomePR" TargetMode="External"/><Relationship Id="rId26" Type="http://schemas.openxmlformats.org/officeDocument/2006/relationships/hyperlink" Target="https://violetgrohl.bandcamp.com/track/whats-heaven-without-you" TargetMode="External"/><Relationship Id="rId25" Type="http://schemas.openxmlformats.org/officeDocument/2006/relationships/hyperlink" Target="https://www.youtube.com/watch?v=pqziuijo8sY" TargetMode="External"/><Relationship Id="rId28" Type="http://schemas.openxmlformats.org/officeDocument/2006/relationships/hyperlink" Target="http://www.violetgrohl.com" TargetMode="External"/><Relationship Id="rId27" Type="http://schemas.openxmlformats.org/officeDocument/2006/relationships/hyperlink" Target="https://recordstoreday.com/SpecialRelease/19992" TargetMode="External"/><Relationship Id="rId5" Type="http://schemas.openxmlformats.org/officeDocument/2006/relationships/styles" Target="styles.xml"/><Relationship Id="rId6" Type="http://schemas.openxmlformats.org/officeDocument/2006/relationships/image" Target="media/image1.jpg"/><Relationship Id="rId29" Type="http://schemas.openxmlformats.org/officeDocument/2006/relationships/hyperlink" Target="http://violetgrohl.com" TargetMode="External"/><Relationship Id="rId7" Type="http://schemas.openxmlformats.org/officeDocument/2006/relationships/image" Target="media/image3.png"/><Relationship Id="rId8" Type="http://schemas.openxmlformats.org/officeDocument/2006/relationships/image" Target="media/image2.png"/><Relationship Id="rId31" Type="http://schemas.openxmlformats.org/officeDocument/2006/relationships/hyperlink" Target="https://www.instagram.com/viioletgrohl/" TargetMode="External"/><Relationship Id="rId30" Type="http://schemas.openxmlformats.org/officeDocument/2006/relationships/hyperlink" Target="https://www.tiktok.com/@violetgrohl" TargetMode="External"/><Relationship Id="rId11" Type="http://schemas.openxmlformats.org/officeDocument/2006/relationships/image" Target="media/image4.jpg"/><Relationship Id="rId33" Type="http://schemas.openxmlformats.org/officeDocument/2006/relationships/hyperlink" Target="https://violetgrohl.bandcamp.com/" TargetMode="External"/><Relationship Id="rId10" Type="http://schemas.openxmlformats.org/officeDocument/2006/relationships/hyperlink" Target="https://youtu.be/F3mFLalmXCA" TargetMode="External"/><Relationship Id="rId32" Type="http://schemas.openxmlformats.org/officeDocument/2006/relationships/hyperlink" Target="https://www.facebook.com/profile.php?id=61582003366088" TargetMode="External"/><Relationship Id="rId13" Type="http://schemas.openxmlformats.org/officeDocument/2006/relationships/hyperlink" Target="https://violetgrohl.lnk.to/besweettomePR" TargetMode="External"/><Relationship Id="rId35" Type="http://schemas.openxmlformats.org/officeDocument/2006/relationships/hyperlink" Target="https://open.spotify.com/artist/3PbVZAe3y6cQKBDdG2YASB" TargetMode="External"/><Relationship Id="rId12" Type="http://schemas.openxmlformats.org/officeDocument/2006/relationships/hyperlink" Target="https://drive.google.com/file/d/1gj9hee8g5XpB_wJK5-RadmztwbL-trDQ/view?usp=drive_link" TargetMode="External"/><Relationship Id="rId34" Type="http://schemas.openxmlformats.org/officeDocument/2006/relationships/hyperlink" Target="https://www.youtube.com/@Violet_Grohl" TargetMode="External"/><Relationship Id="rId15" Type="http://schemas.openxmlformats.org/officeDocument/2006/relationships/hyperlink" Target="https://www.youtube.com/watch?v=pqziuijo8sY" TargetMode="External"/><Relationship Id="rId14" Type="http://schemas.openxmlformats.org/officeDocument/2006/relationships/hyperlink" Target="https://www.youtube.com/watch?v=luQLsQxSjRo" TargetMode="External"/><Relationship Id="rId36" Type="http://schemas.openxmlformats.org/officeDocument/2006/relationships/hyperlink" Target="https://music.apple.com/ca/artist/violet-grohl/1538671509" TargetMode="External"/><Relationship Id="rId17" Type="http://schemas.openxmlformats.org/officeDocument/2006/relationships/hyperlink" Target="https://youtu.be/F3mFLalmXCA" TargetMode="External"/><Relationship Id="rId16" Type="http://schemas.openxmlformats.org/officeDocument/2006/relationships/hyperlink" Target="https://youtu.be/F3mFLalmXCA" TargetMode="External"/><Relationship Id="rId19" Type="http://schemas.openxmlformats.org/officeDocument/2006/relationships/hyperlink" Target="https://violetgrohl.lnk.to/besweettomePR" TargetMode="External"/><Relationship Id="rId18" Type="http://schemas.openxmlformats.org/officeDocument/2006/relationships/hyperlink" Target="https://aigroupfood.net/wm-superbuy/product/2-pack-thum-liquid-0-20-oz/?gad_source=1&amp;gad_campaignid=22828424765&amp;gbraid=0AAAAA9qELbPtrroLgAiIeSuestG5L3Zx7&amp;gclid=Cj0KCQiAhtvMBhDBARIsAL26pjFW2X7N0YpT20GJaP7-b4BoyErti51BIyR_0lNP_I0ifFAWlJyqPjUaApZbEALw_wc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